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15" w:rsidRPr="008B4644" w:rsidRDefault="00364C15" w:rsidP="00364C15">
      <w:pPr>
        <w:pStyle w:val="a5"/>
        <w:contextualSpacing/>
        <w:jc w:val="center"/>
        <w:rPr>
          <w:sz w:val="28"/>
          <w:szCs w:val="28"/>
        </w:rPr>
      </w:pPr>
      <w:r w:rsidRPr="008B4644">
        <w:rPr>
          <w:b/>
          <w:bCs/>
          <w:sz w:val="28"/>
          <w:szCs w:val="28"/>
          <w:u w:val="single"/>
        </w:rPr>
        <w:t>Общий</w:t>
      </w:r>
      <w:r w:rsidRPr="008B4644">
        <w:rPr>
          <w:b/>
          <w:bCs/>
          <w:sz w:val="28"/>
          <w:szCs w:val="28"/>
        </w:rPr>
        <w:t xml:space="preserve"> конкурс на занятие </w:t>
      </w:r>
      <w:proofErr w:type="gramStart"/>
      <w:r w:rsidRPr="008B4644">
        <w:rPr>
          <w:b/>
          <w:bCs/>
          <w:sz w:val="28"/>
          <w:szCs w:val="28"/>
        </w:rPr>
        <w:t>вакантных</w:t>
      </w:r>
      <w:proofErr w:type="gramEnd"/>
      <w:r w:rsidRPr="008B4644">
        <w:rPr>
          <w:b/>
          <w:bCs/>
          <w:sz w:val="28"/>
          <w:szCs w:val="28"/>
        </w:rPr>
        <w:t xml:space="preserve"> административных </w:t>
      </w:r>
    </w:p>
    <w:p w:rsidR="00364C15" w:rsidRPr="008B4644" w:rsidRDefault="00F75D6F" w:rsidP="00364C15">
      <w:pPr>
        <w:pStyle w:val="a5"/>
        <w:contextualSpacing/>
        <w:jc w:val="center"/>
        <w:rPr>
          <w:sz w:val="28"/>
          <w:szCs w:val="28"/>
        </w:rPr>
      </w:pPr>
      <w:proofErr w:type="gramStart"/>
      <w:r w:rsidRPr="008B4644">
        <w:rPr>
          <w:b/>
          <w:bCs/>
          <w:sz w:val="28"/>
          <w:szCs w:val="28"/>
        </w:rPr>
        <w:t xml:space="preserve">государственных </w:t>
      </w:r>
      <w:r w:rsidR="00364C15" w:rsidRPr="008B4644">
        <w:rPr>
          <w:b/>
          <w:bCs/>
          <w:sz w:val="28"/>
          <w:szCs w:val="28"/>
        </w:rPr>
        <w:t xml:space="preserve">должностей корпуса «Б», не являющейся низовой </w:t>
      </w:r>
      <w:proofErr w:type="gramEnd"/>
    </w:p>
    <w:p w:rsidR="00364C15" w:rsidRPr="008B4644" w:rsidRDefault="00364C15" w:rsidP="00364C15">
      <w:pPr>
        <w:pStyle w:val="a5"/>
        <w:contextualSpacing/>
        <w:rPr>
          <w:sz w:val="28"/>
          <w:szCs w:val="28"/>
        </w:rPr>
      </w:pPr>
    </w:p>
    <w:p w:rsidR="00F75D6F" w:rsidRPr="008B4644" w:rsidRDefault="00F75D6F" w:rsidP="00364C15">
      <w:pPr>
        <w:pStyle w:val="a5"/>
        <w:contextualSpacing/>
        <w:rPr>
          <w:sz w:val="28"/>
          <w:szCs w:val="28"/>
        </w:rPr>
      </w:pPr>
    </w:p>
    <w:p w:rsidR="00364C15" w:rsidRPr="008B4644" w:rsidRDefault="00364C15" w:rsidP="00F75D6F">
      <w:pPr>
        <w:pStyle w:val="a5"/>
        <w:ind w:firstLine="709"/>
        <w:contextualSpacing/>
        <w:jc w:val="both"/>
        <w:rPr>
          <w:b/>
          <w:bCs/>
          <w:sz w:val="28"/>
          <w:szCs w:val="28"/>
        </w:rPr>
      </w:pPr>
      <w:r w:rsidRPr="008B4644">
        <w:rPr>
          <w:b/>
          <w:sz w:val="28"/>
          <w:szCs w:val="28"/>
        </w:rPr>
        <w:t xml:space="preserve">ГУ «Управление здравоохранения </w:t>
      </w:r>
      <w:proofErr w:type="spellStart"/>
      <w:r w:rsidRPr="008B4644">
        <w:rPr>
          <w:b/>
          <w:sz w:val="28"/>
          <w:szCs w:val="28"/>
        </w:rPr>
        <w:t>Акмолинской</w:t>
      </w:r>
      <w:proofErr w:type="spellEnd"/>
      <w:r w:rsidRPr="008B4644">
        <w:rPr>
          <w:b/>
          <w:sz w:val="28"/>
          <w:szCs w:val="28"/>
        </w:rPr>
        <w:t xml:space="preserve"> области» (индекс 020000, </w:t>
      </w:r>
      <w:proofErr w:type="spellStart"/>
      <w:r w:rsidRPr="008B4644">
        <w:rPr>
          <w:b/>
          <w:sz w:val="28"/>
          <w:szCs w:val="28"/>
        </w:rPr>
        <w:t>Акмолинская</w:t>
      </w:r>
      <w:proofErr w:type="spellEnd"/>
      <w:r w:rsidRPr="008B4644">
        <w:rPr>
          <w:b/>
          <w:sz w:val="28"/>
          <w:szCs w:val="28"/>
        </w:rPr>
        <w:t xml:space="preserve"> область, г</w:t>
      </w:r>
      <w:proofErr w:type="gramStart"/>
      <w:r w:rsidRPr="008B4644">
        <w:rPr>
          <w:b/>
          <w:sz w:val="28"/>
          <w:szCs w:val="28"/>
        </w:rPr>
        <w:t>.К</w:t>
      </w:r>
      <w:proofErr w:type="gramEnd"/>
      <w:r w:rsidRPr="008B4644">
        <w:rPr>
          <w:b/>
          <w:sz w:val="28"/>
          <w:szCs w:val="28"/>
        </w:rPr>
        <w:t xml:space="preserve">окшетау, </w:t>
      </w:r>
      <w:proofErr w:type="spellStart"/>
      <w:r w:rsidRPr="008B4644">
        <w:rPr>
          <w:b/>
          <w:sz w:val="28"/>
          <w:szCs w:val="28"/>
        </w:rPr>
        <w:t>ул.Сатпаева</w:t>
      </w:r>
      <w:proofErr w:type="spellEnd"/>
      <w:r w:rsidRPr="008B4644">
        <w:rPr>
          <w:b/>
          <w:sz w:val="28"/>
          <w:szCs w:val="28"/>
        </w:rPr>
        <w:t xml:space="preserve"> 1 «А», кабинет 217, телефон для справок –</w:t>
      </w:r>
      <w:r w:rsidRPr="008B4644">
        <w:rPr>
          <w:sz w:val="28"/>
          <w:szCs w:val="28"/>
        </w:rPr>
        <w:t xml:space="preserve"> </w:t>
      </w:r>
      <w:r w:rsidRPr="008B4644">
        <w:rPr>
          <w:b/>
          <w:sz w:val="28"/>
          <w:szCs w:val="28"/>
        </w:rPr>
        <w:t>8(716-2) 40-25-48, факс 8(716-2)40-27-73 электронный адрес:</w:t>
      </w:r>
      <w:r w:rsidR="00F75D6F" w:rsidRPr="008B4644">
        <w:rPr>
          <w:sz w:val="28"/>
          <w:szCs w:val="28"/>
        </w:rPr>
        <w:t xml:space="preserve"> </w:t>
      </w:r>
      <w:r w:rsidRPr="008B4644">
        <w:rPr>
          <w:sz w:val="28"/>
          <w:szCs w:val="28"/>
          <w:u w:val="single"/>
        </w:rPr>
        <w:t>oblzdrav@kokshetau.online.kz</w:t>
      </w:r>
      <w:r w:rsidR="00F75D6F" w:rsidRPr="008B4644">
        <w:rPr>
          <w:sz w:val="28"/>
          <w:szCs w:val="28"/>
        </w:rPr>
        <w:t xml:space="preserve">) </w:t>
      </w:r>
      <w:r w:rsidRPr="008B4644">
        <w:rPr>
          <w:b/>
          <w:sz w:val="28"/>
          <w:szCs w:val="28"/>
        </w:rPr>
        <w:t>объявляет</w:t>
      </w:r>
      <w:r w:rsidR="00F75D6F" w:rsidRPr="008B4644">
        <w:rPr>
          <w:sz w:val="28"/>
          <w:szCs w:val="28"/>
        </w:rPr>
        <w:t xml:space="preserve"> </w:t>
      </w:r>
      <w:r w:rsidRPr="008B4644">
        <w:rPr>
          <w:b/>
          <w:sz w:val="28"/>
          <w:szCs w:val="28"/>
        </w:rPr>
        <w:t>О</w:t>
      </w:r>
      <w:r w:rsidRPr="008B4644">
        <w:rPr>
          <w:b/>
          <w:bCs/>
          <w:sz w:val="28"/>
          <w:szCs w:val="28"/>
          <w:u w:val="single"/>
        </w:rPr>
        <w:t>бщий</w:t>
      </w:r>
      <w:r w:rsidRPr="008B4644">
        <w:rPr>
          <w:b/>
          <w:bCs/>
          <w:sz w:val="28"/>
          <w:szCs w:val="28"/>
        </w:rPr>
        <w:t xml:space="preserve"> конкурс на занятие вакантных административных государственных</w:t>
      </w:r>
      <w:r w:rsidR="00F75D6F" w:rsidRPr="008B4644">
        <w:rPr>
          <w:b/>
          <w:bCs/>
          <w:sz w:val="28"/>
          <w:szCs w:val="28"/>
        </w:rPr>
        <w:t xml:space="preserve"> </w:t>
      </w:r>
      <w:r w:rsidRPr="008B4644">
        <w:rPr>
          <w:b/>
          <w:bCs/>
          <w:sz w:val="28"/>
          <w:szCs w:val="28"/>
        </w:rPr>
        <w:t>должностей корпуса «Б», не являющейся низовой:</w:t>
      </w:r>
    </w:p>
    <w:p w:rsidR="00364C15" w:rsidRPr="008B4644" w:rsidRDefault="00276DE3" w:rsidP="00F75D6F">
      <w:pPr>
        <w:pStyle w:val="a3"/>
        <w:spacing w:after="0" w:line="240" w:lineRule="auto"/>
        <w:ind w:firstLine="709"/>
        <w:jc w:val="both"/>
      </w:pPr>
      <w:r w:rsidRPr="008B4644">
        <w:rPr>
          <w:b/>
        </w:rPr>
        <w:t>1</w:t>
      </w:r>
      <w:r w:rsidR="00364C15" w:rsidRPr="008B4644">
        <w:rPr>
          <w:b/>
        </w:rPr>
        <w:t>. Руководитель отдела</w:t>
      </w:r>
      <w:r w:rsidR="00364C15" w:rsidRPr="008B4644">
        <w:rPr>
          <w:b/>
          <w:szCs w:val="28"/>
        </w:rPr>
        <w:t xml:space="preserve"> по реализации государственных, отраслевых и бюджетных программ</w:t>
      </w:r>
      <w:r w:rsidR="00364C15" w:rsidRPr="008B4644">
        <w:rPr>
          <w:b/>
        </w:rPr>
        <w:t>, категория «</w:t>
      </w:r>
      <w:r w:rsidR="00364C15" w:rsidRPr="008B4644">
        <w:rPr>
          <w:b/>
          <w:lang w:val="en-US"/>
        </w:rPr>
        <w:t>D</w:t>
      </w:r>
      <w:r w:rsidR="00364C15" w:rsidRPr="008B4644">
        <w:rPr>
          <w:b/>
        </w:rPr>
        <w:t>-</w:t>
      </w:r>
      <w:r w:rsidR="00364C15" w:rsidRPr="008B4644">
        <w:rPr>
          <w:b/>
          <w:lang w:val="en-US"/>
        </w:rPr>
        <w:t>O</w:t>
      </w:r>
      <w:r w:rsidR="00364C15" w:rsidRPr="008B4644">
        <w:rPr>
          <w:b/>
        </w:rPr>
        <w:t>-3», 1 единица.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  <w:rPr>
          <w:szCs w:val="28"/>
        </w:rPr>
      </w:pPr>
      <w:r w:rsidRPr="008B4644">
        <w:t xml:space="preserve">Должностной оклад в зависимости от выслуги лет от </w:t>
      </w:r>
      <w:r w:rsidRPr="008B4644">
        <w:rPr>
          <w:szCs w:val="28"/>
          <w:lang w:val="uk-UA"/>
        </w:rPr>
        <w:t xml:space="preserve">109 932 </w:t>
      </w:r>
      <w:proofErr w:type="spellStart"/>
      <w:r w:rsidRPr="008B4644">
        <w:rPr>
          <w:szCs w:val="28"/>
          <w:lang w:val="uk-UA"/>
        </w:rPr>
        <w:t>тенге</w:t>
      </w:r>
      <w:proofErr w:type="spellEnd"/>
      <w:r w:rsidRPr="008B4644">
        <w:rPr>
          <w:szCs w:val="28"/>
          <w:lang w:val="uk-UA"/>
        </w:rPr>
        <w:t xml:space="preserve"> до 148 242 </w:t>
      </w:r>
      <w:proofErr w:type="spellStart"/>
      <w:r w:rsidRPr="008B4644">
        <w:rPr>
          <w:szCs w:val="28"/>
          <w:lang w:val="uk-UA"/>
        </w:rPr>
        <w:t>тенге</w:t>
      </w:r>
      <w:proofErr w:type="spellEnd"/>
    </w:p>
    <w:p w:rsidR="00364C15" w:rsidRPr="008B4644" w:rsidRDefault="00364C15" w:rsidP="00F75D6F">
      <w:pPr>
        <w:spacing w:after="0" w:line="240" w:lineRule="auto"/>
        <w:ind w:firstLine="709"/>
        <w:jc w:val="both"/>
        <w:rPr>
          <w:b/>
        </w:rPr>
      </w:pPr>
      <w:r w:rsidRPr="008B4644">
        <w:rPr>
          <w:b/>
        </w:rPr>
        <w:t xml:space="preserve">Основные функциональные обязанности: </w:t>
      </w:r>
      <w:r w:rsidR="00F75D6F" w:rsidRPr="008B4644">
        <w:rPr>
          <w:szCs w:val="28"/>
        </w:rPr>
        <w:t>о</w:t>
      </w:r>
      <w:r w:rsidRPr="008B4644">
        <w:rPr>
          <w:szCs w:val="28"/>
        </w:rPr>
        <w:t>существляет мероприятия по разработке и мониторингу государственных и региональных программ развития здравоохранения области, комплексных программ районов и городов по здравоохранению. Разрабатывает бизнес-планов развития здравоохранения. Сводит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и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готовит аналитический материал по государственным и региональным программам, стратегического плана развития здравоохранения,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комплексным программам развития районов и городов, а также по Соглашению по целевым текущим трансфертам. Координирует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работы отделов</w:t>
      </w:r>
      <w:r w:rsidRPr="008B4644">
        <w:rPr>
          <w:szCs w:val="28"/>
          <w:lang w:val="kk-KZ"/>
        </w:rPr>
        <w:t xml:space="preserve"> управления здравоохранения</w:t>
      </w:r>
      <w:r w:rsidRPr="008B4644">
        <w:rPr>
          <w:szCs w:val="28"/>
        </w:rPr>
        <w:t xml:space="preserve"> при разработке и проводит мониторинг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государственных и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региональных программ, стратегического плана развития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здравоохранения, составляет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сводные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данные и аналитический материал по государственным и региональным программам, стратегического плана развития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здравоохранения и комплексных программ развития районов и городов, а также по Соглашению по целевым текущим трансфертам.</w:t>
      </w:r>
      <w:r w:rsidR="00F75D6F" w:rsidRPr="008B4644">
        <w:rPr>
          <w:szCs w:val="28"/>
        </w:rPr>
        <w:t xml:space="preserve"> </w:t>
      </w:r>
    </w:p>
    <w:p w:rsidR="00364C15" w:rsidRPr="008B4644" w:rsidRDefault="00364C15" w:rsidP="00F75D6F">
      <w:pPr>
        <w:pStyle w:val="HTML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8B4644">
        <w:rPr>
          <w:rFonts w:ascii="Times New Roman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  <w:lang w:val="kk-KZ"/>
        </w:rPr>
        <w:t>высшее образование, в</w:t>
      </w:r>
      <w:r w:rsidR="00F75D6F" w:rsidRPr="008B46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</w:rPr>
        <w:t>области</w:t>
      </w:r>
      <w:r w:rsidR="00F75D6F" w:rsidRPr="008B4644">
        <w:rPr>
          <w:rFonts w:ascii="Times New Roman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</w:rPr>
        <w:t>здравоохранения и социального обеспечения (медицина) или</w:t>
      </w:r>
      <w:r w:rsidR="00F75D6F" w:rsidRPr="008B4644">
        <w:rPr>
          <w:rFonts w:ascii="Times New Roman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  <w:lang w:val="kk-KZ"/>
        </w:rPr>
        <w:t>экономики и бизнеса</w:t>
      </w:r>
      <w:r w:rsidR="00F75D6F" w:rsidRPr="008B4644">
        <w:rPr>
          <w:rFonts w:ascii="Times New Roman" w:hAnsi="Times New Roman" w:cs="Times New Roman"/>
          <w:spacing w:val="1"/>
          <w:sz w:val="28"/>
          <w:szCs w:val="28"/>
          <w:lang w:val="kk-KZ"/>
        </w:rPr>
        <w:t>.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</w:pPr>
      <w:r w:rsidRPr="008B4644">
        <w:t xml:space="preserve">Наличие следующих компетенций: инициативность, </w:t>
      </w:r>
      <w:proofErr w:type="spellStart"/>
      <w:r w:rsidRPr="008B4644">
        <w:t>коммуникативность</w:t>
      </w:r>
      <w:proofErr w:type="spellEnd"/>
      <w:r w:rsidRPr="008B4644">
        <w:t xml:space="preserve">, </w:t>
      </w:r>
      <w:proofErr w:type="spellStart"/>
      <w:r w:rsidRPr="008B4644">
        <w:t>аналитичность</w:t>
      </w:r>
      <w:proofErr w:type="spellEnd"/>
      <w:r w:rsidRPr="008B4644"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</w:pPr>
      <w:r w:rsidRPr="008B4644">
        <w:t>Опыт работы должен соответствовать одному из следующих требований:</w:t>
      </w:r>
    </w:p>
    <w:p w:rsidR="00276DE3" w:rsidRPr="008B4644" w:rsidRDefault="00276DE3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proofErr w:type="gramStart"/>
      <w:r w:rsidRPr="008B4644">
        <w:rPr>
          <w:rFonts w:eastAsia="Consolas" w:cs="Times New Roman"/>
          <w:kern w:val="0"/>
          <w:szCs w:val="28"/>
          <w:lang w:eastAsia="en-US"/>
        </w:rPr>
        <w:t xml:space="preserve"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B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O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R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-2,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D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D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O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Е-3,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E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R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-2 либо на </w:t>
      </w:r>
      <w:r w:rsidRPr="008B4644">
        <w:rPr>
          <w:rFonts w:eastAsia="Consolas" w:cs="Times New Roman"/>
          <w:kern w:val="0"/>
          <w:szCs w:val="28"/>
          <w:lang w:eastAsia="en-US"/>
        </w:rPr>
        <w:lastRenderedPageBreak/>
        <w:t>административных государственных должностях корпуса «А</w:t>
      </w:r>
      <w:proofErr w:type="gramEnd"/>
      <w:r w:rsidRPr="008B4644">
        <w:rPr>
          <w:rFonts w:eastAsia="Consolas" w:cs="Times New Roman"/>
          <w:kern w:val="0"/>
          <w:szCs w:val="28"/>
          <w:lang w:eastAsia="en-US"/>
        </w:rPr>
        <w:t>» или политических государственных должностях;</w:t>
      </w:r>
    </w:p>
    <w:p w:rsidR="00276DE3" w:rsidRPr="008B4644" w:rsidRDefault="00276DE3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76DE3" w:rsidRPr="008B4644" w:rsidRDefault="00276DE3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 xml:space="preserve"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</w:t>
      </w:r>
      <w:r w:rsidR="002D694F" w:rsidRPr="008B4644">
        <w:rPr>
          <w:rFonts w:eastAsia="Consolas" w:cs="Times New Roman"/>
          <w:kern w:val="0"/>
          <w:szCs w:val="28"/>
          <w:lang w:eastAsia="en-US"/>
        </w:rPr>
        <w:t>года на руководящих должностях;</w:t>
      </w:r>
    </w:p>
    <w:p w:rsidR="00276DE3" w:rsidRPr="008B4644" w:rsidRDefault="00276DE3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 xml:space="preserve">4) завершение </w:t>
      </w:r>
      <w:proofErr w:type="gramStart"/>
      <w:r w:rsidRPr="008B4644">
        <w:rPr>
          <w:rFonts w:eastAsia="Consolas" w:cs="Times New Roman"/>
          <w:kern w:val="0"/>
          <w:szCs w:val="28"/>
          <w:lang w:eastAsia="en-US"/>
        </w:rPr>
        <w:t>обучения по программам</w:t>
      </w:r>
      <w:proofErr w:type="gramEnd"/>
      <w:r w:rsidRPr="008B4644">
        <w:rPr>
          <w:rFonts w:eastAsia="Consolas" w:cs="Times New Roman"/>
          <w:kern w:val="0"/>
          <w:szCs w:val="28"/>
          <w:lang w:eastAsia="en-US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76DE3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>5) наличие ученой степени.</w:t>
      </w:r>
    </w:p>
    <w:p w:rsidR="00364C15" w:rsidRPr="008B4644" w:rsidRDefault="002D694F" w:rsidP="00F75D6F">
      <w:pPr>
        <w:pStyle w:val="a3"/>
        <w:spacing w:after="0" w:line="240" w:lineRule="auto"/>
        <w:ind w:firstLine="709"/>
        <w:jc w:val="both"/>
      </w:pPr>
      <w:r w:rsidRPr="008B4644">
        <w:rPr>
          <w:b/>
        </w:rPr>
        <w:t>2</w:t>
      </w:r>
      <w:r w:rsidR="00364C15" w:rsidRPr="008B4644">
        <w:rPr>
          <w:b/>
        </w:rPr>
        <w:t>. Руководитель отдела</w:t>
      </w:r>
      <w:r w:rsidR="00F75D6F" w:rsidRPr="008B4644">
        <w:rPr>
          <w:b/>
        </w:rPr>
        <w:t xml:space="preserve"> </w:t>
      </w:r>
      <w:r w:rsidR="00364C15" w:rsidRPr="008B4644">
        <w:rPr>
          <w:b/>
        </w:rPr>
        <w:t>лекарственного обеспечения, категория «</w:t>
      </w:r>
      <w:r w:rsidR="00364C15" w:rsidRPr="008B4644">
        <w:rPr>
          <w:b/>
          <w:lang w:val="en-US"/>
        </w:rPr>
        <w:t>D</w:t>
      </w:r>
      <w:r w:rsidR="00364C15" w:rsidRPr="008B4644">
        <w:rPr>
          <w:b/>
        </w:rPr>
        <w:t>-</w:t>
      </w:r>
      <w:r w:rsidR="00364C15" w:rsidRPr="008B4644">
        <w:rPr>
          <w:b/>
          <w:lang w:val="en-US"/>
        </w:rPr>
        <w:t>O</w:t>
      </w:r>
      <w:r w:rsidR="00364C15" w:rsidRPr="008B4644">
        <w:rPr>
          <w:b/>
        </w:rPr>
        <w:t>-3», 1 единица.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  <w:rPr>
          <w:szCs w:val="28"/>
        </w:rPr>
      </w:pPr>
      <w:r w:rsidRPr="008B4644">
        <w:t xml:space="preserve">Должностной оклад в зависимости от выслуги лет от </w:t>
      </w:r>
      <w:r w:rsidRPr="008B4644">
        <w:rPr>
          <w:szCs w:val="28"/>
          <w:lang w:val="uk-UA"/>
        </w:rPr>
        <w:t xml:space="preserve">109 932 </w:t>
      </w:r>
      <w:proofErr w:type="spellStart"/>
      <w:r w:rsidRPr="008B4644">
        <w:rPr>
          <w:szCs w:val="28"/>
          <w:lang w:val="uk-UA"/>
        </w:rPr>
        <w:t>тенге</w:t>
      </w:r>
      <w:proofErr w:type="spellEnd"/>
      <w:r w:rsidRPr="008B4644">
        <w:rPr>
          <w:szCs w:val="28"/>
          <w:lang w:val="uk-UA"/>
        </w:rPr>
        <w:t xml:space="preserve"> до 148 242 </w:t>
      </w:r>
      <w:proofErr w:type="spellStart"/>
      <w:r w:rsidRPr="008B4644">
        <w:rPr>
          <w:szCs w:val="28"/>
          <w:lang w:val="uk-UA"/>
        </w:rPr>
        <w:t>тенге</w:t>
      </w:r>
      <w:proofErr w:type="spellEnd"/>
    </w:p>
    <w:p w:rsidR="00364C15" w:rsidRPr="008B4644" w:rsidRDefault="00364C15" w:rsidP="00F75D6F">
      <w:pPr>
        <w:spacing w:after="0" w:line="240" w:lineRule="auto"/>
        <w:ind w:firstLine="709"/>
        <w:jc w:val="both"/>
        <w:rPr>
          <w:b/>
          <w:szCs w:val="28"/>
        </w:rPr>
      </w:pPr>
      <w:r w:rsidRPr="008B4644">
        <w:rPr>
          <w:b/>
        </w:rPr>
        <w:t xml:space="preserve">Основные функциональные обязанности: </w:t>
      </w:r>
      <w:r w:rsidR="00F75D6F" w:rsidRPr="008B4644">
        <w:rPr>
          <w:szCs w:val="28"/>
        </w:rPr>
        <w:t>р</w:t>
      </w:r>
      <w:r w:rsidRPr="008B4644">
        <w:rPr>
          <w:szCs w:val="28"/>
        </w:rPr>
        <w:t>уководит и организует работу отдела. Обеспечивает разработку и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ведет мониторинг региональных программ в области охраны здоровья населения в части обеспечения лекарственными, иммунобиологическими препаратами и изделиями медицинского назначения. Осуществляет мероприятия по обеспечению населения</w:t>
      </w:r>
      <w:r w:rsidR="00F75D6F" w:rsidRPr="008B4644">
        <w:rPr>
          <w:szCs w:val="28"/>
        </w:rPr>
        <w:t xml:space="preserve"> </w:t>
      </w:r>
      <w:r w:rsidRPr="008B4644">
        <w:rPr>
          <w:szCs w:val="28"/>
        </w:rPr>
        <w:t>области лекарственной помощью.</w:t>
      </w:r>
    </w:p>
    <w:p w:rsidR="00364C15" w:rsidRPr="008B4644" w:rsidRDefault="00364C15" w:rsidP="00F75D6F">
      <w:pPr>
        <w:pStyle w:val="HTML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44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8B4644">
        <w:rPr>
          <w:rFonts w:ascii="Times New Roman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  <w:lang w:val="kk-KZ"/>
        </w:rPr>
        <w:t>высшее образование,</w:t>
      </w:r>
      <w:r w:rsidR="00F75D6F" w:rsidRPr="008B46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</w:rPr>
        <w:t>в области</w:t>
      </w:r>
      <w:r w:rsidR="00F75D6F" w:rsidRPr="008B4644">
        <w:rPr>
          <w:rFonts w:ascii="Times New Roman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hAnsi="Times New Roman" w:cs="Times New Roman"/>
          <w:sz w:val="28"/>
          <w:szCs w:val="28"/>
        </w:rPr>
        <w:t>здравоохранения и социального обеспечения (медицина)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</w:pPr>
      <w:r w:rsidRPr="008B4644">
        <w:t xml:space="preserve">Наличие следующих компетенций: инициативность, </w:t>
      </w:r>
      <w:proofErr w:type="spellStart"/>
      <w:r w:rsidRPr="008B4644">
        <w:t>коммуникативность</w:t>
      </w:r>
      <w:proofErr w:type="spellEnd"/>
      <w:r w:rsidRPr="008B4644">
        <w:t xml:space="preserve">, </w:t>
      </w:r>
      <w:proofErr w:type="spellStart"/>
      <w:r w:rsidRPr="008B4644">
        <w:t>аналитичность</w:t>
      </w:r>
      <w:proofErr w:type="spellEnd"/>
      <w:r w:rsidRPr="008B4644"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364C15" w:rsidRPr="008B4644" w:rsidRDefault="00364C15" w:rsidP="00F75D6F">
      <w:pPr>
        <w:pStyle w:val="a3"/>
        <w:spacing w:after="0" w:line="240" w:lineRule="auto"/>
        <w:ind w:firstLine="709"/>
        <w:jc w:val="both"/>
      </w:pPr>
      <w:r w:rsidRPr="008B4644">
        <w:t>Опыт работы должен соответствовать одному из следующих требований:</w:t>
      </w:r>
    </w:p>
    <w:p w:rsidR="002D694F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proofErr w:type="gramStart"/>
      <w:r w:rsidRPr="008B4644">
        <w:rPr>
          <w:rFonts w:eastAsia="Consolas" w:cs="Times New Roman"/>
          <w:kern w:val="0"/>
          <w:szCs w:val="28"/>
          <w:lang w:eastAsia="en-US"/>
        </w:rPr>
        <w:t xml:space="preserve"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B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O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C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R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-2,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D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D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O</w:t>
      </w:r>
      <w:r w:rsidRPr="008B4644">
        <w:rPr>
          <w:rFonts w:eastAsia="Consolas" w:cs="Times New Roman"/>
          <w:kern w:val="0"/>
          <w:szCs w:val="28"/>
          <w:lang w:eastAsia="en-US"/>
        </w:rPr>
        <w:t xml:space="preserve">-4, Е-3, 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E</w:t>
      </w:r>
      <w:r w:rsidRPr="008B4644">
        <w:rPr>
          <w:rFonts w:eastAsia="Consolas" w:cs="Times New Roman"/>
          <w:kern w:val="0"/>
          <w:szCs w:val="28"/>
          <w:lang w:eastAsia="en-US"/>
        </w:rPr>
        <w:t>-</w:t>
      </w:r>
      <w:r w:rsidRPr="008B4644">
        <w:rPr>
          <w:rFonts w:eastAsia="Consolas" w:cs="Times New Roman"/>
          <w:kern w:val="0"/>
          <w:szCs w:val="28"/>
          <w:lang w:val="en-US" w:eastAsia="en-US"/>
        </w:rPr>
        <w:t>R</w:t>
      </w:r>
      <w:r w:rsidRPr="008B4644">
        <w:rPr>
          <w:rFonts w:eastAsia="Consolas" w:cs="Times New Roman"/>
          <w:kern w:val="0"/>
          <w:szCs w:val="28"/>
          <w:lang w:eastAsia="en-US"/>
        </w:rPr>
        <w:t>-2 либо на административных государственных должностях корпуса «А</w:t>
      </w:r>
      <w:proofErr w:type="gramEnd"/>
      <w:r w:rsidRPr="008B4644">
        <w:rPr>
          <w:rFonts w:eastAsia="Consolas" w:cs="Times New Roman"/>
          <w:kern w:val="0"/>
          <w:szCs w:val="28"/>
          <w:lang w:eastAsia="en-US"/>
        </w:rPr>
        <w:t>» или политических государственных должностях;</w:t>
      </w:r>
    </w:p>
    <w:p w:rsidR="002D694F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D694F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lastRenderedPageBreak/>
        <w:t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</w:t>
      </w:r>
    </w:p>
    <w:p w:rsidR="002D694F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 xml:space="preserve">4) завершение </w:t>
      </w:r>
      <w:proofErr w:type="gramStart"/>
      <w:r w:rsidRPr="008B4644">
        <w:rPr>
          <w:rFonts w:eastAsia="Consolas" w:cs="Times New Roman"/>
          <w:kern w:val="0"/>
          <w:szCs w:val="28"/>
          <w:lang w:eastAsia="en-US"/>
        </w:rPr>
        <w:t>обучения по программам</w:t>
      </w:r>
      <w:proofErr w:type="gramEnd"/>
      <w:r w:rsidRPr="008B4644">
        <w:rPr>
          <w:rFonts w:eastAsia="Consolas" w:cs="Times New Roman"/>
          <w:kern w:val="0"/>
          <w:szCs w:val="28"/>
          <w:lang w:eastAsia="en-US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D694F" w:rsidRPr="008B4644" w:rsidRDefault="002D694F" w:rsidP="002D694F">
      <w:pPr>
        <w:suppressAutoHyphens w:val="0"/>
        <w:spacing w:after="0" w:line="240" w:lineRule="auto"/>
        <w:ind w:firstLine="709"/>
        <w:jc w:val="both"/>
        <w:rPr>
          <w:rFonts w:eastAsia="Consolas" w:cs="Times New Roman"/>
          <w:kern w:val="0"/>
          <w:szCs w:val="28"/>
          <w:lang w:eastAsia="en-US"/>
        </w:rPr>
      </w:pPr>
      <w:r w:rsidRPr="008B4644">
        <w:rPr>
          <w:rFonts w:eastAsia="Consolas" w:cs="Times New Roman"/>
          <w:kern w:val="0"/>
          <w:szCs w:val="28"/>
          <w:lang w:eastAsia="en-US"/>
        </w:rPr>
        <w:t>5) наличие ученой степени.</w:t>
      </w:r>
      <w:bookmarkStart w:id="0" w:name="_GoBack"/>
      <w:bookmarkEnd w:id="0"/>
    </w:p>
    <w:p w:rsidR="002D694F" w:rsidRPr="008B4644" w:rsidRDefault="002D694F" w:rsidP="00F75D6F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b/>
          <w:szCs w:val="28"/>
        </w:rPr>
        <w:t>Конкурс</w:t>
      </w:r>
      <w:r w:rsidRPr="008B4644">
        <w:rPr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 (далее - Правила), утвержденных Приказом Министра по делам государственной службы Республики Казахстан от 29 декабря 2015 года № 12.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 xml:space="preserve">Для обеспечения прозрачности и объективности работы конкурсной комиссии допускается присутствие на ее заседании </w:t>
      </w:r>
      <w:r w:rsidRPr="008B4644">
        <w:rPr>
          <w:b/>
          <w:bCs/>
          <w:szCs w:val="28"/>
        </w:rPr>
        <w:t>наблюдателей</w:t>
      </w:r>
      <w:r w:rsidRPr="008B4644">
        <w:rPr>
          <w:szCs w:val="28"/>
        </w:rPr>
        <w:t xml:space="preserve">. Для регистрации в качестве наблюдателя необходимо обратиться в службу управления персоналом (кадровую службу) Управления здравоохранения </w:t>
      </w:r>
      <w:proofErr w:type="spellStart"/>
      <w:r w:rsidRPr="008B4644">
        <w:rPr>
          <w:szCs w:val="28"/>
        </w:rPr>
        <w:t>Акмолинской</w:t>
      </w:r>
      <w:proofErr w:type="spellEnd"/>
      <w:r w:rsidRPr="008B4644">
        <w:rPr>
          <w:szCs w:val="28"/>
        </w:rPr>
        <w:t xml:space="preserve"> области.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b/>
          <w:bCs/>
          <w:szCs w:val="28"/>
        </w:rPr>
      </w:pPr>
      <w:r w:rsidRPr="008B4644">
        <w:rPr>
          <w:b/>
          <w:bCs/>
          <w:szCs w:val="28"/>
        </w:rPr>
        <w:t xml:space="preserve">Необходимые для участия в </w:t>
      </w:r>
      <w:r w:rsidRPr="008B4644">
        <w:rPr>
          <w:b/>
          <w:bCs/>
          <w:szCs w:val="28"/>
          <w:u w:val="single"/>
        </w:rPr>
        <w:t>общем</w:t>
      </w:r>
      <w:r w:rsidRPr="008B4644">
        <w:rPr>
          <w:b/>
          <w:bCs/>
          <w:szCs w:val="28"/>
        </w:rPr>
        <w:t xml:space="preserve"> конкурсе документы: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1) заявление по форме согласно приложению 2 к Правилам;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2) заполненная анкета с фотографией размером 3х4 по форме согласно приложению 3 к настоящим Правилам;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3) копии документов об образовании, засвидетельствованные нотариально;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4) копия документа, подтверждающего трудовую деятельность, засвидетельствованная нотариально;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5) справка о состоянии здоровья по форме,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6) копия документа, удостоверяющего личность, гражданина Республики Казахстан;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Допускается предоставление копии документов, указанных в подпунктах 3), 4), 7), 8). При этом служба управления персоналом (кадровая служба) сверяет копии документов с подлинниками.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lastRenderedPageBreak/>
        <w:t>Представление неполного пакета документов является основанием для отказа в их рассмотрении конкурсной комиссией.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 xml:space="preserve">Лица, изъявившие желание участвовать в </w:t>
      </w:r>
      <w:r w:rsidRPr="008B4644">
        <w:rPr>
          <w:b/>
          <w:bCs/>
          <w:szCs w:val="28"/>
          <w:u w:val="single"/>
        </w:rPr>
        <w:t>общем</w:t>
      </w:r>
      <w:r w:rsidRPr="008B4644">
        <w:rPr>
          <w:szCs w:val="28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8B4644">
        <w:rPr>
          <w:szCs w:val="28"/>
        </w:rPr>
        <w:t>Е</w:t>
      </w:r>
      <w:proofErr w:type="gramEnd"/>
      <w:r w:rsidRPr="008B4644">
        <w:rPr>
          <w:szCs w:val="28"/>
        </w:rPr>
        <w:t>-gov</w:t>
      </w:r>
      <w:proofErr w:type="spellEnd"/>
      <w:r w:rsidRPr="008B4644">
        <w:rPr>
          <w:szCs w:val="28"/>
        </w:rPr>
        <w:t>» в сроки приема документов.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8B4644">
        <w:rPr>
          <w:szCs w:val="28"/>
        </w:rPr>
        <w:t>Е</w:t>
      </w:r>
      <w:proofErr w:type="gramEnd"/>
      <w:r w:rsidRPr="008B4644">
        <w:rPr>
          <w:szCs w:val="28"/>
        </w:rPr>
        <w:t>-gov</w:t>
      </w:r>
      <w:proofErr w:type="spellEnd"/>
      <w:r w:rsidRPr="008B4644">
        <w:rPr>
          <w:szCs w:val="28"/>
        </w:rPr>
        <w:t>», их оригиналы представляются не позднее чем за час до начала собеседования.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 xml:space="preserve">Документы должны быть представлены в течение </w:t>
      </w:r>
      <w:r w:rsidRPr="008B4644">
        <w:rPr>
          <w:b/>
          <w:bCs/>
          <w:szCs w:val="28"/>
        </w:rPr>
        <w:t>10 рабочих дней</w:t>
      </w:r>
      <w:r w:rsidRPr="008B4644">
        <w:rPr>
          <w:szCs w:val="28"/>
        </w:rPr>
        <w:t xml:space="preserve"> со дня последней публикации объявления о проведении общего конкурса на сайте Управления здравоохранения </w:t>
      </w:r>
      <w:proofErr w:type="spellStart"/>
      <w:r w:rsidRPr="008B4644">
        <w:rPr>
          <w:szCs w:val="28"/>
        </w:rPr>
        <w:t>Акмолинской</w:t>
      </w:r>
      <w:proofErr w:type="spellEnd"/>
      <w:r w:rsidRPr="008B4644">
        <w:rPr>
          <w:szCs w:val="28"/>
        </w:rPr>
        <w:t xml:space="preserve"> области и уполномоченного органа.</w:t>
      </w:r>
    </w:p>
    <w:p w:rsidR="00364C15" w:rsidRPr="008B4644" w:rsidRDefault="00364C15" w:rsidP="00F75D6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 xml:space="preserve">Кандидаты, допущенные к собеседованию, проходят его в аппарате Управления здравоохранения </w:t>
      </w:r>
      <w:proofErr w:type="spellStart"/>
      <w:r w:rsidRPr="008B4644">
        <w:rPr>
          <w:szCs w:val="28"/>
        </w:rPr>
        <w:t>Акмолинской</w:t>
      </w:r>
      <w:proofErr w:type="spellEnd"/>
      <w:r w:rsidRPr="008B4644">
        <w:rPr>
          <w:szCs w:val="28"/>
        </w:rPr>
        <w:t xml:space="preserve"> области в течение </w:t>
      </w:r>
      <w:r w:rsidRPr="008B4644">
        <w:rPr>
          <w:b/>
          <w:bCs/>
          <w:szCs w:val="28"/>
        </w:rPr>
        <w:t>5 рабочих дней</w:t>
      </w:r>
      <w:r w:rsidRPr="008B4644">
        <w:rPr>
          <w:szCs w:val="28"/>
        </w:rPr>
        <w:t xml:space="preserve"> со дня уведомления кандидатов о допуске их к собеседованию.</w:t>
      </w:r>
    </w:p>
    <w:p w:rsidR="002D694F" w:rsidRPr="008B4644" w:rsidRDefault="00364C15" w:rsidP="002D694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Расходы по участию в конкурсе (проезд к месту проведения конкурса и обратно, проживание и др.) граждане производят за счет собственных средств.</w:t>
      </w:r>
    </w:p>
    <w:p w:rsidR="0010466C" w:rsidRPr="008B4644" w:rsidRDefault="00364C15" w:rsidP="002D694F">
      <w:pPr>
        <w:spacing w:after="0" w:line="240" w:lineRule="auto"/>
        <w:ind w:firstLine="709"/>
        <w:contextualSpacing/>
        <w:jc w:val="both"/>
        <w:rPr>
          <w:szCs w:val="28"/>
        </w:rPr>
      </w:pPr>
      <w:r w:rsidRPr="008B4644">
        <w:rPr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</w:t>
      </w:r>
    </w:p>
    <w:sectPr w:rsidR="0010466C" w:rsidRPr="008B4644" w:rsidSect="00B4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4C15"/>
    <w:rsid w:val="00064553"/>
    <w:rsid w:val="0010466C"/>
    <w:rsid w:val="00276DE3"/>
    <w:rsid w:val="002D694F"/>
    <w:rsid w:val="00364C15"/>
    <w:rsid w:val="008B4644"/>
    <w:rsid w:val="00B40642"/>
    <w:rsid w:val="00F7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5"/>
    <w:pPr>
      <w:suppressAutoHyphens/>
    </w:pPr>
    <w:rPr>
      <w:rFonts w:ascii="Times New Roman" w:eastAsia="SimSun" w:hAnsi="Times New Roman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C15"/>
    <w:pPr>
      <w:spacing w:after="120"/>
    </w:pPr>
  </w:style>
  <w:style w:type="character" w:customStyle="1" w:styleId="a4">
    <w:name w:val="Основной текст Знак"/>
    <w:basedOn w:val="a0"/>
    <w:link w:val="a3"/>
    <w:rsid w:val="00364C15"/>
    <w:rPr>
      <w:rFonts w:ascii="Times New Roman" w:eastAsia="SimSun" w:hAnsi="Times New Roman" w:cs="Calibri"/>
      <w:kern w:val="1"/>
      <w:sz w:val="28"/>
      <w:lang w:eastAsia="ar-SA"/>
    </w:rPr>
  </w:style>
  <w:style w:type="paragraph" w:styleId="a5">
    <w:name w:val="Normal (Web)"/>
    <w:basedOn w:val="a"/>
    <w:rsid w:val="00364C15"/>
    <w:pPr>
      <w:spacing w:after="0" w:line="240" w:lineRule="auto"/>
      <w:ind w:firstLine="75"/>
    </w:pPr>
    <w:rPr>
      <w:rFonts w:eastAsia="Times New Roman" w:cs="Times New Roman"/>
      <w:kern w:val="0"/>
      <w:sz w:val="24"/>
      <w:szCs w:val="24"/>
    </w:rPr>
  </w:style>
  <w:style w:type="paragraph" w:customStyle="1" w:styleId="HTML1">
    <w:name w:val="Стандартный HTML1"/>
    <w:basedOn w:val="a"/>
    <w:rsid w:val="0036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5"/>
    <w:pPr>
      <w:suppressAutoHyphens/>
    </w:pPr>
    <w:rPr>
      <w:rFonts w:ascii="Times New Roman" w:eastAsia="SimSun" w:hAnsi="Times New Roman" w:cs="Calibri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C15"/>
    <w:pPr>
      <w:spacing w:after="120"/>
    </w:pPr>
  </w:style>
  <w:style w:type="character" w:customStyle="1" w:styleId="a4">
    <w:name w:val="Основной текст Знак"/>
    <w:basedOn w:val="a0"/>
    <w:link w:val="a3"/>
    <w:rsid w:val="00364C15"/>
    <w:rPr>
      <w:rFonts w:ascii="Times New Roman" w:eastAsia="SimSun" w:hAnsi="Times New Roman" w:cs="Calibri"/>
      <w:kern w:val="1"/>
      <w:sz w:val="28"/>
      <w:lang w:eastAsia="ar-SA"/>
    </w:rPr>
  </w:style>
  <w:style w:type="paragraph" w:styleId="a5">
    <w:name w:val="Normal (Web)"/>
    <w:basedOn w:val="a"/>
    <w:rsid w:val="00364C15"/>
    <w:pPr>
      <w:spacing w:after="0" w:line="240" w:lineRule="auto"/>
      <w:ind w:firstLine="75"/>
    </w:pPr>
    <w:rPr>
      <w:rFonts w:eastAsia="Times New Roman" w:cs="Times New Roman"/>
      <w:kern w:val="0"/>
      <w:sz w:val="24"/>
      <w:szCs w:val="24"/>
    </w:rPr>
  </w:style>
  <w:style w:type="paragraph" w:customStyle="1" w:styleId="HTML1">
    <w:name w:val="Стандартный HTML1"/>
    <w:basedOn w:val="a"/>
    <w:rsid w:val="00364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Wibtek</dc:creator>
  <cp:lastModifiedBy>User</cp:lastModifiedBy>
  <cp:revision>2</cp:revision>
  <dcterms:created xsi:type="dcterms:W3CDTF">2016-04-27T09:00:00Z</dcterms:created>
  <dcterms:modified xsi:type="dcterms:W3CDTF">2016-04-27T09:00:00Z</dcterms:modified>
</cp:coreProperties>
</file>