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3B" w:rsidRPr="000F7433" w:rsidRDefault="000F7433" w:rsidP="000F74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3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F7433" w:rsidRDefault="000F7433" w:rsidP="000F74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F7433">
        <w:rPr>
          <w:rFonts w:ascii="Times New Roman" w:hAnsi="Times New Roman" w:cs="Times New Roman"/>
          <w:b/>
          <w:sz w:val="28"/>
          <w:szCs w:val="28"/>
        </w:rPr>
        <w:t>аседания конкурсной комиссии Управления здравоохранения Акмолинской области по рассмотрению документов кандидатов на занятие вакантной административной государственной должности корпуса «Б» и допуске к собеседованию (внутренний конкурс среди государственных служащих государственного органа)</w:t>
      </w:r>
    </w:p>
    <w:p w:rsidR="000F7433" w:rsidRDefault="000F7433" w:rsidP="000F74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33" w:rsidRDefault="00D61F89" w:rsidP="000F7433">
      <w:pPr>
        <w:tabs>
          <w:tab w:val="left" w:pos="738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окшетау</w:t>
      </w:r>
      <w:r>
        <w:rPr>
          <w:rFonts w:ascii="Times New Roman" w:hAnsi="Times New Roman" w:cs="Times New Roman"/>
          <w:b/>
          <w:sz w:val="28"/>
          <w:szCs w:val="28"/>
        </w:rPr>
        <w:tab/>
        <w:t>14.12</w:t>
      </w:r>
      <w:r w:rsidR="000F7433">
        <w:rPr>
          <w:rFonts w:ascii="Times New Roman" w:hAnsi="Times New Roman" w:cs="Times New Roman"/>
          <w:b/>
          <w:sz w:val="28"/>
          <w:szCs w:val="28"/>
        </w:rPr>
        <w:t>.2017г</w:t>
      </w:r>
    </w:p>
    <w:p w:rsidR="000F7433" w:rsidRDefault="000F7433" w:rsidP="000F7433">
      <w:pPr>
        <w:tabs>
          <w:tab w:val="left" w:pos="738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433" w:rsidRDefault="000F7433" w:rsidP="000F7433">
      <w:pPr>
        <w:tabs>
          <w:tab w:val="left" w:pos="738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433" w:rsidRDefault="000F7433" w:rsidP="000F743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Председатель комиссии: </w:t>
      </w:r>
    </w:p>
    <w:p w:rsidR="00D61F89" w:rsidRDefault="002D09D5" w:rsidP="00D61F8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09D5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2D09D5">
        <w:rPr>
          <w:rFonts w:ascii="Times New Roman" w:hAnsi="Times New Roman" w:cs="Times New Roman"/>
          <w:sz w:val="28"/>
          <w:szCs w:val="28"/>
        </w:rPr>
        <w:t xml:space="preserve"> А.С. – и.о. заместителя руководителя по экономическим вопросам;</w:t>
      </w:r>
    </w:p>
    <w:p w:rsidR="000F7433" w:rsidRPr="00D61F89" w:rsidRDefault="000F7433" w:rsidP="00D61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43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433" w:rsidRDefault="00D61F89" w:rsidP="000F743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Ескендір А.Е.</w:t>
      </w:r>
      <w:r w:rsidR="000F7433">
        <w:rPr>
          <w:rFonts w:ascii="Times New Roman" w:hAnsi="Times New Roman" w:cs="Times New Roman"/>
          <w:sz w:val="28"/>
          <w:szCs w:val="28"/>
        </w:rPr>
        <w:t xml:space="preserve"> –</w:t>
      </w:r>
      <w:r w:rsidR="00292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0F7433">
        <w:rPr>
          <w:rFonts w:ascii="Times New Roman" w:hAnsi="Times New Roman" w:cs="Times New Roman"/>
          <w:sz w:val="28"/>
          <w:szCs w:val="28"/>
        </w:rPr>
        <w:t>главный специалист административного отдела;</w:t>
      </w:r>
    </w:p>
    <w:p w:rsidR="000F7433" w:rsidRPr="000F7433" w:rsidRDefault="000F7433" w:rsidP="000F7433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743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61F89" w:rsidRPr="00D61F89" w:rsidRDefault="00D61F89" w:rsidP="000F743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Шаханова</w:t>
      </w:r>
      <w:r>
        <w:rPr>
          <w:rFonts w:ascii="Times New Roman" w:hAnsi="Times New Roman" w:cs="Times New Roman"/>
          <w:sz w:val="28"/>
          <w:szCs w:val="28"/>
        </w:rPr>
        <w:t xml:space="preserve"> Ж.К.- главный специалист отдела государственных закупок, правовой работы и материально- технической базы</w:t>
      </w:r>
    </w:p>
    <w:p w:rsidR="000F7433" w:rsidRDefault="00D61F89" w:rsidP="000F743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  <w:r w:rsidR="000F7433">
        <w:rPr>
          <w:rFonts w:ascii="Times New Roman" w:hAnsi="Times New Roman" w:cs="Times New Roman"/>
          <w:sz w:val="28"/>
          <w:szCs w:val="28"/>
        </w:rPr>
        <w:t xml:space="preserve"> – руководитель отдела </w:t>
      </w:r>
      <w:r>
        <w:rPr>
          <w:rFonts w:ascii="Times New Roman" w:hAnsi="Times New Roman" w:cs="Times New Roman"/>
          <w:sz w:val="28"/>
          <w:szCs w:val="28"/>
        </w:rPr>
        <w:t>по предоставлению государственных услуг</w:t>
      </w:r>
      <w:r w:rsidR="000F7433">
        <w:rPr>
          <w:rFonts w:ascii="Times New Roman" w:hAnsi="Times New Roman" w:cs="Times New Roman"/>
          <w:sz w:val="28"/>
          <w:szCs w:val="28"/>
        </w:rPr>
        <w:t>;</w:t>
      </w:r>
    </w:p>
    <w:p w:rsidR="00D61F89" w:rsidRDefault="00D61F89" w:rsidP="000F743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Толукбаева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А.Е.- </w:t>
      </w:r>
      <w:r w:rsidRPr="00D61F89"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здоровья материнства и детства.</w:t>
      </w:r>
    </w:p>
    <w:p w:rsidR="000F7433" w:rsidRDefault="00D61F89" w:rsidP="000F743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Карапетян В.С.</w:t>
      </w:r>
      <w:r w:rsidR="000F7433">
        <w:rPr>
          <w:rFonts w:ascii="Times New Roman" w:hAnsi="Times New Roman" w:cs="Times New Roman"/>
          <w:sz w:val="28"/>
          <w:szCs w:val="28"/>
        </w:rPr>
        <w:t xml:space="preserve"> </w:t>
      </w:r>
      <w:r w:rsidR="00446E1C">
        <w:rPr>
          <w:rFonts w:ascii="Times New Roman" w:hAnsi="Times New Roman" w:cs="Times New Roman"/>
          <w:sz w:val="28"/>
          <w:szCs w:val="28"/>
        </w:rPr>
        <w:t>–</w:t>
      </w:r>
      <w:r w:rsidR="00292E1C">
        <w:rPr>
          <w:rFonts w:ascii="Times New Roman" w:hAnsi="Times New Roman" w:cs="Times New Roman"/>
          <w:sz w:val="28"/>
          <w:szCs w:val="28"/>
        </w:rPr>
        <w:t xml:space="preserve"> </w:t>
      </w:r>
      <w:r w:rsidR="00446E1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446E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46E1C">
        <w:rPr>
          <w:rFonts w:ascii="Times New Roman" w:hAnsi="Times New Roman" w:cs="Times New Roman"/>
          <w:sz w:val="28"/>
          <w:szCs w:val="28"/>
        </w:rPr>
        <w:t>лавного специалиста службы управления персоналом.</w:t>
      </w:r>
    </w:p>
    <w:p w:rsidR="00446E1C" w:rsidRDefault="00446E1C" w:rsidP="000F743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46E1C" w:rsidRDefault="00446E1C" w:rsidP="000F743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46E1C" w:rsidRPr="00446E1C" w:rsidRDefault="00446E1C" w:rsidP="00446E1C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1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F7433" w:rsidRPr="000F7433" w:rsidRDefault="000F7433" w:rsidP="000F743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7433" w:rsidRDefault="00446E1C" w:rsidP="00446E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6E1C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участников внутреннего конкурса (среди государственного органа) на соответствие установленным квалификационным  требованиям к соответствующим административным государственным должностям и допуске к собеседованию.</w:t>
      </w:r>
      <w:proofErr w:type="gramEnd"/>
    </w:p>
    <w:p w:rsidR="00446E1C" w:rsidRDefault="00446E1C" w:rsidP="00446E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занятие вакантных административных государственных должностей:</w:t>
      </w:r>
    </w:p>
    <w:p w:rsidR="00446E1C" w:rsidRPr="00D61F89" w:rsidRDefault="00446E1C" w:rsidP="00365D0B">
      <w:pPr>
        <w:pStyle w:val="a3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bookmarkStart w:id="2" w:name="OLE_LINK6"/>
      <w:r w:rsidRPr="00D61F89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государственных закупок, правовой работы и материально-технического оборудования </w:t>
      </w:r>
      <w:bookmarkStart w:id="3" w:name="OLE_LINK1"/>
      <w:bookmarkStart w:id="4" w:name="OLE_LINK2"/>
      <w:bookmarkStart w:id="5" w:name="OLE_LINK3"/>
      <w:r w:rsidRPr="00D61F89">
        <w:rPr>
          <w:rFonts w:ascii="Times New Roman" w:hAnsi="Times New Roman" w:cs="Times New Roman"/>
          <w:b/>
          <w:sz w:val="28"/>
          <w:szCs w:val="28"/>
        </w:rPr>
        <w:t>Управления здравоохранения Акмолинской области</w:t>
      </w:r>
      <w:bookmarkEnd w:id="3"/>
      <w:bookmarkEnd w:id="4"/>
      <w:bookmarkEnd w:id="5"/>
      <w:r w:rsidRPr="00D61F8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D61F89" w:rsidRPr="00D61F89">
        <w:rPr>
          <w:rFonts w:ascii="Times New Roman" w:hAnsi="Times New Roman" w:cs="Times New Roman"/>
          <w:b/>
          <w:sz w:val="28"/>
          <w:szCs w:val="28"/>
        </w:rPr>
        <w:t>не поступили документы.</w:t>
      </w:r>
      <w:r w:rsidR="00D61F89" w:rsidRPr="00D61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1C" w:rsidRPr="003159E8" w:rsidRDefault="00446E1C" w:rsidP="003159E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отдела </w:t>
      </w:r>
      <w:bookmarkStart w:id="6" w:name="OLE_LINK7"/>
      <w:bookmarkStart w:id="7" w:name="OLE_LINK8"/>
      <w:bookmarkStart w:id="8" w:name="OLE_LINK9"/>
      <w:r w:rsidRPr="003159E8">
        <w:rPr>
          <w:rFonts w:ascii="Times New Roman" w:hAnsi="Times New Roman" w:cs="Times New Roman"/>
          <w:b/>
          <w:sz w:val="28"/>
          <w:szCs w:val="28"/>
        </w:rPr>
        <w:t>общественного здоровья, охраны матери и ребенка</w:t>
      </w:r>
      <w:r w:rsidRPr="003159E8">
        <w:rPr>
          <w:rFonts w:ascii="Times New Roman" w:hAnsi="Times New Roman" w:cs="Times New Roman"/>
          <w:sz w:val="28"/>
          <w:szCs w:val="28"/>
        </w:rPr>
        <w:t xml:space="preserve"> </w:t>
      </w:r>
      <w:r w:rsidR="00535215" w:rsidRPr="003159E8">
        <w:rPr>
          <w:rFonts w:ascii="Times New Roman" w:hAnsi="Times New Roman" w:cs="Times New Roman"/>
          <w:b/>
          <w:sz w:val="28"/>
          <w:szCs w:val="28"/>
        </w:rPr>
        <w:t>Управления здравоохранения Акмолинской области</w:t>
      </w:r>
      <w:r w:rsidR="00535215" w:rsidRPr="003159E8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bookmarkEnd w:id="7"/>
      <w:bookmarkEnd w:id="8"/>
      <w:r w:rsidRPr="003159E8">
        <w:rPr>
          <w:rFonts w:ascii="Times New Roman" w:hAnsi="Times New Roman" w:cs="Times New Roman"/>
          <w:b/>
          <w:sz w:val="28"/>
          <w:szCs w:val="28"/>
        </w:rPr>
        <w:t>документы не поступали.</w:t>
      </w:r>
    </w:p>
    <w:p w:rsidR="00E50362" w:rsidRPr="00E50362" w:rsidRDefault="00E50362" w:rsidP="00E50362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50362">
        <w:rPr>
          <w:rFonts w:ascii="Times New Roman" w:hAnsi="Times New Roman" w:cs="Times New Roman"/>
          <w:sz w:val="28"/>
          <w:szCs w:val="28"/>
        </w:rPr>
        <w:t>Конкурсная комиссия, учитывая отсутствие участников внутреннего конкурса, единогласно вынесла следующее решение:</w:t>
      </w:r>
    </w:p>
    <w:p w:rsidR="00365D0B" w:rsidRDefault="00365D0B" w:rsidP="00365D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Провести внутренний конкурс среди государственных служащих всех государственных органов.</w:t>
      </w:r>
    </w:p>
    <w:p w:rsidR="00365D0B" w:rsidRDefault="00365D0B" w:rsidP="00365D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D0B" w:rsidRDefault="00365D0B" w:rsidP="00365D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44"/>
      </w:tblGrid>
      <w:tr w:rsidR="00365D0B" w:rsidTr="00365D0B">
        <w:tc>
          <w:tcPr>
            <w:tcW w:w="6204" w:type="dxa"/>
          </w:tcPr>
          <w:p w:rsidR="00365D0B" w:rsidRPr="00365D0B" w:rsidRDefault="00365D0B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D0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3544" w:type="dxa"/>
          </w:tcPr>
          <w:p w:rsidR="00365D0B" w:rsidRPr="002D09D5" w:rsidRDefault="002D09D5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А.С.</w:t>
            </w:r>
          </w:p>
        </w:tc>
      </w:tr>
      <w:tr w:rsidR="00365D0B" w:rsidTr="00365D0B">
        <w:tc>
          <w:tcPr>
            <w:tcW w:w="6204" w:type="dxa"/>
          </w:tcPr>
          <w:p w:rsidR="00365D0B" w:rsidRPr="00365D0B" w:rsidRDefault="00365D0B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D0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544" w:type="dxa"/>
          </w:tcPr>
          <w:p w:rsidR="00365D0B" w:rsidRDefault="00E50362" w:rsidP="00E503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Ескендір А.Е.</w:t>
            </w:r>
          </w:p>
        </w:tc>
      </w:tr>
      <w:tr w:rsidR="00365D0B" w:rsidTr="00365D0B">
        <w:tc>
          <w:tcPr>
            <w:tcW w:w="6204" w:type="dxa"/>
          </w:tcPr>
          <w:p w:rsidR="00365D0B" w:rsidRPr="00292E1C" w:rsidRDefault="00292E1C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1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544" w:type="dxa"/>
          </w:tcPr>
          <w:p w:rsidR="00365D0B" w:rsidRDefault="00E50362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  <w:p w:rsidR="00E50362" w:rsidRDefault="00E50362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E50362" w:rsidRDefault="00E50362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E50362" w:rsidRPr="00E50362" w:rsidRDefault="00E50362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В.С.</w:t>
            </w:r>
          </w:p>
        </w:tc>
      </w:tr>
      <w:tr w:rsidR="00E50362" w:rsidTr="00365D0B">
        <w:trPr>
          <w:gridAfter w:val="1"/>
          <w:wAfter w:w="3544" w:type="dxa"/>
        </w:trPr>
        <w:tc>
          <w:tcPr>
            <w:tcW w:w="6204" w:type="dxa"/>
          </w:tcPr>
          <w:p w:rsidR="00E50362" w:rsidRDefault="00E50362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D0B" w:rsidTr="00365D0B">
        <w:tc>
          <w:tcPr>
            <w:tcW w:w="6204" w:type="dxa"/>
          </w:tcPr>
          <w:p w:rsidR="00365D0B" w:rsidRDefault="00365D0B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5D0B" w:rsidRDefault="00365D0B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D0B" w:rsidTr="00365D0B">
        <w:tc>
          <w:tcPr>
            <w:tcW w:w="6204" w:type="dxa"/>
          </w:tcPr>
          <w:p w:rsidR="00365D0B" w:rsidRDefault="00365D0B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5D0B" w:rsidRDefault="00365D0B" w:rsidP="00365D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D0B" w:rsidRPr="00446E1C" w:rsidRDefault="00365D0B" w:rsidP="00365D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5D0B" w:rsidRPr="00446E1C" w:rsidSect="00F1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78"/>
    <w:multiLevelType w:val="hybridMultilevel"/>
    <w:tmpl w:val="780E2FFC"/>
    <w:lvl w:ilvl="0" w:tplc="B23ADC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80795E"/>
    <w:multiLevelType w:val="hybridMultilevel"/>
    <w:tmpl w:val="5AA861D0"/>
    <w:lvl w:ilvl="0" w:tplc="57E8E33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614F0D"/>
    <w:multiLevelType w:val="hybridMultilevel"/>
    <w:tmpl w:val="38881082"/>
    <w:lvl w:ilvl="0" w:tplc="4A0C3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433"/>
    <w:rsid w:val="000F7433"/>
    <w:rsid w:val="00274730"/>
    <w:rsid w:val="00292E1C"/>
    <w:rsid w:val="002D09D5"/>
    <w:rsid w:val="003159E8"/>
    <w:rsid w:val="00365D0B"/>
    <w:rsid w:val="00446E1C"/>
    <w:rsid w:val="00535215"/>
    <w:rsid w:val="0096727C"/>
    <w:rsid w:val="009B2B56"/>
    <w:rsid w:val="00C929F6"/>
    <w:rsid w:val="00D61F89"/>
    <w:rsid w:val="00E50362"/>
    <w:rsid w:val="00F1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1C"/>
    <w:pPr>
      <w:ind w:left="720"/>
      <w:contextualSpacing/>
    </w:pPr>
  </w:style>
  <w:style w:type="table" w:styleId="a4">
    <w:name w:val="Table Grid"/>
    <w:basedOn w:val="a1"/>
    <w:uiPriority w:val="59"/>
    <w:rsid w:val="0036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Пользователь</cp:lastModifiedBy>
  <cp:revision>7</cp:revision>
  <cp:lastPrinted>2017-12-14T08:57:00Z</cp:lastPrinted>
  <dcterms:created xsi:type="dcterms:W3CDTF">2017-11-08T20:07:00Z</dcterms:created>
  <dcterms:modified xsi:type="dcterms:W3CDTF">2017-12-14T09:55:00Z</dcterms:modified>
</cp:coreProperties>
</file>